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46" w:type="dxa"/>
        <w:tblLayout w:type="fixed"/>
        <w:tblLook w:val="04A0" w:firstRow="1" w:lastRow="0" w:firstColumn="1" w:lastColumn="0" w:noHBand="0" w:noVBand="1"/>
      </w:tblPr>
      <w:tblGrid>
        <w:gridCol w:w="4537"/>
        <w:gridCol w:w="5381"/>
        <w:gridCol w:w="228"/>
      </w:tblGrid>
      <w:tr w:rsidR="003339B3" w:rsidRPr="0099511A" w:rsidTr="00DF341B">
        <w:trPr>
          <w:gridAfter w:val="1"/>
          <w:wAfter w:w="228" w:type="dxa"/>
          <w:trHeight w:val="981"/>
        </w:trPr>
        <w:tc>
          <w:tcPr>
            <w:tcW w:w="9918" w:type="dxa"/>
            <w:gridSpan w:val="2"/>
            <w:hideMark/>
          </w:tcPr>
          <w:p w:rsidR="003339B3" w:rsidRPr="00B31D76" w:rsidRDefault="003339B3" w:rsidP="00B31D76">
            <w:pPr>
              <w:keepNext/>
              <w:tabs>
                <w:tab w:val="center" w:pos="1843"/>
                <w:tab w:val="center" w:pos="6946"/>
              </w:tabs>
              <w:outlineLvl w:val="3"/>
              <w:rPr>
                <w:rFonts w:ascii="Times New Roman" w:eastAsia="Arial" w:hAnsi="Times New Roman"/>
                <w:noProof/>
                <w:color w:val="000000"/>
                <w:sz w:val="26"/>
                <w:szCs w:val="26"/>
                <w:lang w:val="vi-VN"/>
              </w:rPr>
            </w:pPr>
            <w:r w:rsidRPr="00B31D76">
              <w:rPr>
                <w:rFonts w:ascii="Times New Roman" w:eastAsia="Arial" w:hAnsi="Times New Roman"/>
                <w:noProof/>
                <w:color w:val="000000"/>
                <w:sz w:val="26"/>
                <w:szCs w:val="26"/>
                <w:lang w:val="vi-VN"/>
              </w:rPr>
              <w:t xml:space="preserve">           ỦY BAN NHÂN DÂN</w:t>
            </w:r>
            <w:r>
              <w:rPr>
                <w:rFonts w:ascii="Times New Roman" w:eastAsia="Arial" w:hAnsi="Times New Roman"/>
                <w:noProof/>
                <w:color w:val="000000"/>
                <w:sz w:val="26"/>
                <w:szCs w:val="26"/>
                <w:lang w:val="vi-VN"/>
              </w:rPr>
              <w:t xml:space="preserve">          </w:t>
            </w:r>
            <w:r w:rsidRPr="003339B3">
              <w:rPr>
                <w:rFonts w:ascii="Times New Roman" w:eastAsia="Arial" w:hAnsi="Times New Roman"/>
                <w:b/>
                <w:noProof/>
                <w:color w:val="000000"/>
                <w:sz w:val="26"/>
                <w:szCs w:val="26"/>
                <w:lang w:val="vi-VN"/>
              </w:rPr>
              <w:t>CỘNG HÒA XÃ HỘI CHỦ NGHĨA VIỆT NAM</w:t>
            </w:r>
          </w:p>
          <w:p w:rsidR="003339B3" w:rsidRPr="00B31D76" w:rsidRDefault="003339B3" w:rsidP="00B31D76">
            <w:pPr>
              <w:keepNext/>
              <w:tabs>
                <w:tab w:val="left" w:pos="851"/>
              </w:tabs>
              <w:outlineLvl w:val="3"/>
              <w:rPr>
                <w:rFonts w:ascii="Times New Roman" w:eastAsia="Arial" w:hAnsi="Times New Roman"/>
                <w:noProof/>
                <w:color w:val="000000"/>
                <w:sz w:val="26"/>
                <w:szCs w:val="26"/>
              </w:rPr>
            </w:pPr>
            <w:r w:rsidRPr="00B31D76">
              <w:rPr>
                <w:rFonts w:ascii="Times New Roman" w:eastAsia="Arial" w:hAnsi="Times New Roman"/>
                <w:noProof/>
                <w:color w:val="000000"/>
                <w:sz w:val="26"/>
                <w:szCs w:val="26"/>
                <w:lang w:val="vi-VN"/>
              </w:rPr>
              <w:t xml:space="preserve">              Q</w:t>
            </w:r>
            <w:r w:rsidRPr="00B31D76">
              <w:rPr>
                <w:rFonts w:ascii="Times New Roman" w:eastAsia="Arial" w:hAnsi="Times New Roman"/>
                <w:noProof/>
                <w:color w:val="000000"/>
                <w:sz w:val="26"/>
                <w:szCs w:val="26"/>
              </w:rPr>
              <w:t>UẬN TÂN BÌNH</w:t>
            </w:r>
            <w:r w:rsidRPr="00B31D76">
              <w:rPr>
                <w:rFonts w:ascii="Times New Roman" w:eastAsia="Arial" w:hAnsi="Times New Roman"/>
                <w:noProof/>
                <w:color w:val="000000"/>
                <w:sz w:val="26"/>
                <w:szCs w:val="26"/>
                <w:lang w:val="vi-VN"/>
              </w:rPr>
              <w:t xml:space="preserve"> </w:t>
            </w:r>
            <w:r>
              <w:rPr>
                <w:rFonts w:ascii="Times New Roman" w:eastAsia="Arial" w:hAnsi="Times New Roman"/>
                <w:noProof/>
                <w:color w:val="000000"/>
                <w:sz w:val="26"/>
                <w:szCs w:val="26"/>
                <w:lang w:val="vi-VN"/>
              </w:rPr>
              <w:t xml:space="preserve">                                </w:t>
            </w:r>
            <w:r w:rsidRPr="003339B3">
              <w:rPr>
                <w:rFonts w:ascii="Times New Roman" w:eastAsia="Arial" w:hAnsi="Times New Roman"/>
                <w:b/>
                <w:noProof/>
                <w:color w:val="000000"/>
                <w:sz w:val="26"/>
                <w:szCs w:val="26"/>
                <w:lang w:val="vi-VN"/>
              </w:rPr>
              <w:t>Độc lập – Tự do – Hạnh phúc</w:t>
            </w:r>
          </w:p>
          <w:p w:rsidR="003339B3" w:rsidRPr="00B31D76" w:rsidRDefault="003339B3" w:rsidP="00B31D76">
            <w:pPr>
              <w:keepNext/>
              <w:tabs>
                <w:tab w:val="center" w:pos="1843"/>
                <w:tab w:val="center" w:pos="6946"/>
              </w:tabs>
              <w:outlineLvl w:val="3"/>
              <w:rPr>
                <w:rFonts w:ascii="Times New Roman" w:eastAsia="Arial" w:hAnsi="Times New Roman"/>
                <w:noProof/>
                <w:color w:val="000000"/>
                <w:sz w:val="26"/>
                <w:szCs w:val="26"/>
              </w:rPr>
            </w:pPr>
            <w:r>
              <w:rPr>
                <w:rFonts w:ascii="Times New Roman" w:hAnsi="Times New Roman"/>
                <w:noProof/>
                <w:sz w:val="26"/>
                <w:szCs w:val="26"/>
              </w:rPr>
              <mc:AlternateContent>
                <mc:Choice Requires="wps">
                  <w:drawing>
                    <wp:anchor distT="0" distB="0" distL="114300" distR="114300" simplePos="0" relativeHeight="251664384" behindDoc="0" locked="0" layoutInCell="1" allowOverlap="1">
                      <wp:simplePos x="0" y="0"/>
                      <wp:positionH relativeFrom="column">
                        <wp:posOffset>3282314</wp:posOffset>
                      </wp:positionH>
                      <wp:positionV relativeFrom="paragraph">
                        <wp:posOffset>14605</wp:posOffset>
                      </wp:positionV>
                      <wp:extent cx="1933575" cy="952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1933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D23144"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58.45pt,1.15pt" to="410.7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" strokecolor="black [3200]" strokeweight=".5pt">
                      <v:stroke joinstyle="miter"/>
                    </v:line>
                  </w:pict>
                </mc:Fallback>
              </mc:AlternateContent>
            </w:r>
            <w:r w:rsidRPr="00B31D76">
              <w:rPr>
                <w:rFonts w:ascii="Times New Roman" w:hAnsi="Times New Roman"/>
                <w:noProof/>
                <w:sz w:val="26"/>
                <w:szCs w:val="26"/>
              </w:rPr>
              <mc:AlternateContent>
                <mc:Choice Requires="wps">
                  <w:drawing>
                    <wp:anchor distT="4294967290" distB="4294967290" distL="114300" distR="114300" simplePos="0" relativeHeight="251663360" behindDoc="0" locked="0" layoutInCell="1" allowOverlap="1" wp14:anchorId="09B96ECC" wp14:editId="29DC3332">
                      <wp:simplePos x="0" y="0"/>
                      <wp:positionH relativeFrom="column">
                        <wp:posOffset>711200</wp:posOffset>
                      </wp:positionH>
                      <wp:positionV relativeFrom="paragraph">
                        <wp:posOffset>236855</wp:posOffset>
                      </wp:positionV>
                      <wp:extent cx="965835" cy="0"/>
                      <wp:effectExtent l="0" t="0" r="2476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5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AE7E33" id="_x0000_t32" coordsize="21600,21600" o:spt="32" o:oned="t" path="m,l21600,21600e" filled="f">
                      <v:path arrowok="t" fillok="f" o:connecttype="none"/>
                      <o:lock v:ext="edit" shapetype="t"/>
                    </v:shapetype>
                    <v:shape id="Straight Arrow Connector 2" o:spid="_x0000_s1026" type="#_x0000_t32" style="position:absolute;margin-left:56pt;margin-top:18.65pt;width:76.05pt;height:0;z-index:25166336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JgIwIAAEkEAAAOAAAAZHJzL2Uyb0RvYy54bWysVMGO2jAQvVfqP1i+syEsU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"/>
                  </w:pict>
                </mc:Fallback>
              </mc:AlternateContent>
            </w:r>
            <w:r w:rsidRPr="00B31D76">
              <w:rPr>
                <w:rFonts w:ascii="Times New Roman" w:eastAsia="Arial" w:hAnsi="Times New Roman"/>
                <w:b/>
                <w:noProof/>
                <w:color w:val="000000"/>
                <w:sz w:val="26"/>
                <w:szCs w:val="26"/>
              </w:rPr>
              <w:t>PHÒNG GIÁO DỤC VÀ ĐÀO TẠO</w:t>
            </w:r>
          </w:p>
          <w:p w:rsidR="003339B3" w:rsidRPr="00B31D76" w:rsidRDefault="003339B3" w:rsidP="00637641">
            <w:pPr>
              <w:keepNext/>
              <w:tabs>
                <w:tab w:val="left" w:pos="851"/>
              </w:tabs>
              <w:jc w:val="center"/>
              <w:outlineLvl w:val="3"/>
              <w:rPr>
                <w:rFonts w:ascii="Times New Roman" w:eastAsia="Arial" w:hAnsi="Times New Roman"/>
                <w:noProof/>
                <w:color w:val="000000"/>
                <w:sz w:val="26"/>
                <w:szCs w:val="26"/>
                <w:lang w:val="vi-VN"/>
              </w:rPr>
            </w:pPr>
          </w:p>
        </w:tc>
      </w:tr>
      <w:tr w:rsidR="00AC0EB4" w:rsidRPr="00004BA8" w:rsidTr="00B31D76">
        <w:tc>
          <w:tcPr>
            <w:tcW w:w="4537" w:type="dxa"/>
            <w:hideMark/>
          </w:tcPr>
          <w:p w:rsidR="00AC0EB4" w:rsidRPr="00123473" w:rsidRDefault="00B31D76" w:rsidP="00B31D76">
            <w:pPr>
              <w:keepNext/>
              <w:tabs>
                <w:tab w:val="left" w:pos="851"/>
              </w:tabs>
              <w:spacing w:before="120" w:after="120"/>
              <w:outlineLvl w:val="3"/>
              <w:rPr>
                <w:rFonts w:ascii="Times New Roman" w:eastAsia="Arial" w:hAnsi="Times New Roman"/>
                <w:noProof/>
                <w:color w:val="000000"/>
                <w:sz w:val="28"/>
                <w:szCs w:val="28"/>
              </w:rPr>
            </w:pPr>
            <w:r>
              <w:rPr>
                <w:rFonts w:ascii="Times New Roman" w:eastAsia="Arial" w:hAnsi="Times New Roman"/>
                <w:noProof/>
                <w:color w:val="000000"/>
                <w:sz w:val="28"/>
                <w:szCs w:val="28"/>
                <w:lang w:val="vi-VN"/>
              </w:rPr>
              <w:t xml:space="preserve">          </w:t>
            </w:r>
            <w:r w:rsidR="00AC0EB4" w:rsidRPr="00123473">
              <w:rPr>
                <w:rFonts w:ascii="Times New Roman" w:eastAsia="Arial" w:hAnsi="Times New Roman"/>
                <w:noProof/>
                <w:color w:val="000000"/>
                <w:sz w:val="28"/>
                <w:szCs w:val="28"/>
                <w:lang w:val="vi-VN"/>
              </w:rPr>
              <w:t>Số:</w:t>
            </w:r>
            <w:r w:rsidR="00AC0EB4" w:rsidRPr="00123473">
              <w:rPr>
                <w:rFonts w:ascii="Times New Roman" w:eastAsia="Arial" w:hAnsi="Times New Roman"/>
                <w:noProof/>
                <w:color w:val="000000"/>
                <w:sz w:val="28"/>
                <w:szCs w:val="28"/>
              </w:rPr>
              <w:t xml:space="preserve"> </w:t>
            </w:r>
            <w:r w:rsidR="00E77247">
              <w:rPr>
                <w:rFonts w:ascii="Times New Roman" w:eastAsia="Arial" w:hAnsi="Times New Roman"/>
                <w:noProof/>
                <w:color w:val="000000"/>
                <w:sz w:val="28"/>
                <w:szCs w:val="28"/>
              </w:rPr>
              <w:t>1597</w:t>
            </w:r>
            <w:r w:rsidR="00AC0EB4" w:rsidRPr="00123473">
              <w:rPr>
                <w:rFonts w:ascii="Times New Roman" w:eastAsia="Arial" w:hAnsi="Times New Roman"/>
                <w:noProof/>
                <w:color w:val="000000"/>
                <w:sz w:val="28"/>
                <w:szCs w:val="28"/>
                <w:lang w:val="vi-VN"/>
              </w:rPr>
              <w:t>/</w:t>
            </w:r>
            <w:r w:rsidR="00AC0EB4" w:rsidRPr="00123473">
              <w:rPr>
                <w:rFonts w:ascii="Times New Roman" w:eastAsia="Arial" w:hAnsi="Times New Roman"/>
                <w:noProof/>
                <w:color w:val="000000"/>
                <w:sz w:val="28"/>
                <w:szCs w:val="28"/>
              </w:rPr>
              <w:t>GDĐT</w:t>
            </w:r>
            <w:r w:rsidR="00C257F1">
              <w:rPr>
                <w:rFonts w:ascii="Times New Roman" w:eastAsia="Arial" w:hAnsi="Times New Roman"/>
                <w:noProof/>
                <w:color w:val="000000"/>
                <w:sz w:val="28"/>
                <w:szCs w:val="28"/>
              </w:rPr>
              <w:t>-YT</w:t>
            </w:r>
          </w:p>
          <w:tbl>
            <w:tblPr>
              <w:tblW w:w="4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4"/>
            </w:tblGrid>
            <w:tr w:rsidR="00AC0EB4" w:rsidRPr="00123473" w:rsidTr="00637641">
              <w:tc>
                <w:tcPr>
                  <w:tcW w:w="4424" w:type="dxa"/>
                  <w:tcBorders>
                    <w:top w:val="nil"/>
                    <w:left w:val="nil"/>
                    <w:bottom w:val="nil"/>
                    <w:right w:val="nil"/>
                  </w:tcBorders>
                  <w:shd w:val="clear" w:color="auto" w:fill="auto"/>
                </w:tcPr>
                <w:p w:rsidR="00AC0EB4" w:rsidRDefault="00AC0EB4" w:rsidP="00637641">
                  <w:pPr>
                    <w:keepNext/>
                    <w:tabs>
                      <w:tab w:val="left" w:pos="851"/>
                    </w:tabs>
                    <w:ind w:right="-113"/>
                    <w:jc w:val="center"/>
                    <w:outlineLvl w:val="3"/>
                    <w:rPr>
                      <w:rFonts w:ascii="Times New Roman" w:eastAsia="Arial" w:hAnsi="Times New Roman"/>
                      <w:noProof/>
                      <w:color w:val="000000"/>
                    </w:rPr>
                  </w:pPr>
                  <w:r w:rsidRPr="00674878">
                    <w:rPr>
                      <w:rFonts w:ascii="Times New Roman" w:eastAsia="Arial" w:hAnsi="Times New Roman"/>
                      <w:noProof/>
                      <w:color w:val="000000"/>
                    </w:rPr>
                    <w:t>V</w:t>
                  </w:r>
                  <w:r w:rsidR="00CF36E4">
                    <w:rPr>
                      <w:rFonts w:ascii="Times New Roman" w:eastAsia="Arial" w:hAnsi="Times New Roman"/>
                      <w:noProof/>
                      <w:color w:val="000000"/>
                    </w:rPr>
                    <w:t>/v tăng cường</w:t>
                  </w:r>
                  <w:r w:rsidRPr="00674878">
                    <w:rPr>
                      <w:rFonts w:ascii="Times New Roman" w:eastAsia="Arial" w:hAnsi="Times New Roman"/>
                      <w:noProof/>
                      <w:color w:val="000000"/>
                    </w:rPr>
                    <w:t xml:space="preserve"> công tác </w:t>
                  </w:r>
                  <w:r w:rsidR="00CF36E4">
                    <w:rPr>
                      <w:rFonts w:ascii="Times New Roman" w:eastAsia="Arial" w:hAnsi="Times New Roman"/>
                      <w:noProof/>
                      <w:color w:val="000000"/>
                    </w:rPr>
                    <w:t>đảm bảo an toàn</w:t>
                  </w:r>
                  <w:r w:rsidRPr="00674878">
                    <w:rPr>
                      <w:rFonts w:ascii="Times New Roman" w:eastAsia="Arial" w:hAnsi="Times New Roman"/>
                      <w:noProof/>
                      <w:color w:val="000000"/>
                    </w:rPr>
                    <w:t xml:space="preserve"> </w:t>
                  </w:r>
                  <w:r w:rsidR="00D46951">
                    <w:rPr>
                      <w:rFonts w:ascii="Times New Roman" w:eastAsia="Arial" w:hAnsi="Times New Roman"/>
                      <w:noProof/>
                      <w:color w:val="000000"/>
                    </w:rPr>
                    <w:t>trường học</w:t>
                  </w:r>
                  <w:r w:rsidR="00CF36E4">
                    <w:rPr>
                      <w:rFonts w:ascii="Times New Roman" w:eastAsia="Arial" w:hAnsi="Times New Roman"/>
                      <w:noProof/>
                      <w:color w:val="000000"/>
                    </w:rPr>
                    <w:t xml:space="preserve"> tại các cơ sở giáo dục </w:t>
                  </w:r>
                </w:p>
                <w:p w:rsidR="00AC0EB4" w:rsidRPr="00674878" w:rsidRDefault="00AC0EB4" w:rsidP="00404267">
                  <w:pPr>
                    <w:keepNext/>
                    <w:tabs>
                      <w:tab w:val="left" w:pos="851"/>
                    </w:tabs>
                    <w:ind w:right="-113"/>
                    <w:jc w:val="center"/>
                    <w:outlineLvl w:val="3"/>
                    <w:rPr>
                      <w:rFonts w:ascii="Times New Roman" w:eastAsia="Arial" w:hAnsi="Times New Roman"/>
                      <w:noProof/>
                      <w:color w:val="000000"/>
                    </w:rPr>
                  </w:pPr>
                </w:p>
              </w:tc>
            </w:tr>
          </w:tbl>
          <w:p w:rsidR="00AC0EB4" w:rsidRPr="00123473" w:rsidRDefault="00AC0EB4" w:rsidP="00637641">
            <w:pPr>
              <w:keepNext/>
              <w:tabs>
                <w:tab w:val="left" w:pos="851"/>
              </w:tabs>
              <w:spacing w:before="120" w:after="120"/>
              <w:jc w:val="center"/>
              <w:outlineLvl w:val="3"/>
              <w:rPr>
                <w:rFonts w:ascii="Times New Roman" w:eastAsia="Arial" w:hAnsi="Times New Roman"/>
                <w:noProof/>
                <w:color w:val="000000"/>
                <w:sz w:val="28"/>
                <w:szCs w:val="28"/>
              </w:rPr>
            </w:pPr>
          </w:p>
        </w:tc>
        <w:tc>
          <w:tcPr>
            <w:tcW w:w="5609" w:type="dxa"/>
            <w:gridSpan w:val="2"/>
            <w:hideMark/>
          </w:tcPr>
          <w:p w:rsidR="00AC0EB4" w:rsidRPr="00EA123E" w:rsidRDefault="00AC0EB4" w:rsidP="00B31D76">
            <w:pPr>
              <w:keepNext/>
              <w:tabs>
                <w:tab w:val="left" w:pos="851"/>
              </w:tabs>
              <w:spacing w:before="120" w:after="120"/>
              <w:ind w:right="-378"/>
              <w:outlineLvl w:val="3"/>
              <w:rPr>
                <w:rFonts w:ascii="Times New Roman" w:eastAsia="Arial" w:hAnsi="Times New Roman"/>
                <w:i/>
                <w:noProof/>
                <w:color w:val="000000"/>
                <w:sz w:val="28"/>
                <w:szCs w:val="28"/>
              </w:rPr>
            </w:pPr>
            <w:r w:rsidRPr="00123473">
              <w:rPr>
                <w:rFonts w:ascii="Times New Roman" w:eastAsia="Arial" w:hAnsi="Times New Roman"/>
                <w:i/>
                <w:noProof/>
                <w:color w:val="000000"/>
                <w:sz w:val="28"/>
                <w:szCs w:val="28"/>
              </w:rPr>
              <w:t xml:space="preserve">  Tân Bình</w:t>
            </w:r>
            <w:r w:rsidRPr="00123473">
              <w:rPr>
                <w:rFonts w:ascii="Times New Roman" w:eastAsia="Arial" w:hAnsi="Times New Roman"/>
                <w:i/>
                <w:noProof/>
                <w:color w:val="000000"/>
                <w:sz w:val="28"/>
                <w:szCs w:val="28"/>
                <w:lang w:val="vi-VN"/>
              </w:rPr>
              <w:t>, ngày</w:t>
            </w:r>
            <w:r w:rsidR="00195025">
              <w:rPr>
                <w:rFonts w:ascii="Times New Roman" w:eastAsia="Arial" w:hAnsi="Times New Roman"/>
                <w:i/>
                <w:noProof/>
                <w:color w:val="000000"/>
                <w:sz w:val="28"/>
                <w:szCs w:val="28"/>
              </w:rPr>
              <w:t xml:space="preserve">  </w:t>
            </w:r>
            <w:r w:rsidR="00E77247">
              <w:rPr>
                <w:rFonts w:ascii="Times New Roman" w:eastAsia="Arial" w:hAnsi="Times New Roman"/>
                <w:i/>
                <w:noProof/>
                <w:color w:val="000000"/>
                <w:sz w:val="28"/>
                <w:szCs w:val="28"/>
              </w:rPr>
              <w:t>19</w:t>
            </w:r>
            <w:r>
              <w:rPr>
                <w:rFonts w:ascii="Times New Roman" w:eastAsia="Arial" w:hAnsi="Times New Roman"/>
                <w:i/>
                <w:noProof/>
                <w:color w:val="000000"/>
                <w:sz w:val="28"/>
                <w:szCs w:val="28"/>
              </w:rPr>
              <w:t xml:space="preserve">  </w:t>
            </w:r>
            <w:r w:rsidRPr="00123473">
              <w:rPr>
                <w:rFonts w:ascii="Times New Roman" w:eastAsia="Arial" w:hAnsi="Times New Roman"/>
                <w:i/>
                <w:noProof/>
                <w:color w:val="000000"/>
                <w:sz w:val="28"/>
                <w:szCs w:val="28"/>
                <w:lang w:val="vi-VN"/>
              </w:rPr>
              <w:t>tháng</w:t>
            </w:r>
            <w:r w:rsidRPr="00123473">
              <w:rPr>
                <w:rFonts w:ascii="Times New Roman" w:eastAsia="Arial" w:hAnsi="Times New Roman"/>
                <w:i/>
                <w:noProof/>
                <w:color w:val="000000"/>
                <w:sz w:val="28"/>
                <w:szCs w:val="28"/>
              </w:rPr>
              <w:t xml:space="preserve">  </w:t>
            </w:r>
            <w:r w:rsidR="00D46951">
              <w:rPr>
                <w:rFonts w:ascii="Times New Roman" w:eastAsia="Arial" w:hAnsi="Times New Roman"/>
                <w:i/>
                <w:noProof/>
                <w:color w:val="000000"/>
                <w:sz w:val="28"/>
                <w:szCs w:val="28"/>
              </w:rPr>
              <w:t>9</w:t>
            </w:r>
            <w:r w:rsidR="00134AF8">
              <w:rPr>
                <w:rFonts w:ascii="Times New Roman" w:eastAsia="Arial" w:hAnsi="Times New Roman"/>
                <w:i/>
                <w:noProof/>
                <w:color w:val="000000"/>
                <w:sz w:val="28"/>
                <w:szCs w:val="28"/>
              </w:rPr>
              <w:t xml:space="preserve"> </w:t>
            </w:r>
            <w:r w:rsidRPr="00123473">
              <w:rPr>
                <w:rFonts w:ascii="Times New Roman" w:eastAsia="Arial" w:hAnsi="Times New Roman"/>
                <w:i/>
                <w:noProof/>
                <w:color w:val="000000"/>
                <w:sz w:val="28"/>
                <w:szCs w:val="28"/>
              </w:rPr>
              <w:t xml:space="preserve">  </w:t>
            </w:r>
            <w:r w:rsidRPr="00123473">
              <w:rPr>
                <w:rFonts w:ascii="Times New Roman" w:eastAsia="Arial" w:hAnsi="Times New Roman"/>
                <w:i/>
                <w:noProof/>
                <w:color w:val="000000"/>
                <w:sz w:val="28"/>
                <w:szCs w:val="28"/>
                <w:lang w:val="vi-VN"/>
              </w:rPr>
              <w:t>năm 20</w:t>
            </w:r>
            <w:r>
              <w:rPr>
                <w:rFonts w:ascii="Times New Roman" w:eastAsia="Arial" w:hAnsi="Times New Roman"/>
                <w:i/>
                <w:noProof/>
                <w:color w:val="000000"/>
                <w:sz w:val="28"/>
                <w:szCs w:val="28"/>
              </w:rPr>
              <w:t>2</w:t>
            </w:r>
            <w:r w:rsidR="00D46951">
              <w:rPr>
                <w:rFonts w:ascii="Times New Roman" w:eastAsia="Arial" w:hAnsi="Times New Roman"/>
                <w:i/>
                <w:noProof/>
                <w:color w:val="000000"/>
                <w:sz w:val="28"/>
                <w:szCs w:val="28"/>
              </w:rPr>
              <w:t>3</w:t>
            </w:r>
          </w:p>
          <w:p w:rsidR="00AC0EB4" w:rsidRPr="00123473" w:rsidRDefault="00AC0EB4" w:rsidP="00637641">
            <w:pPr>
              <w:keepNext/>
              <w:tabs>
                <w:tab w:val="left" w:pos="851"/>
              </w:tabs>
              <w:spacing w:before="120" w:after="120"/>
              <w:ind w:left="175" w:right="-378"/>
              <w:jc w:val="both"/>
              <w:outlineLvl w:val="3"/>
              <w:rPr>
                <w:rFonts w:ascii="Times New Roman" w:eastAsia="Arial" w:hAnsi="Times New Roman"/>
                <w:i/>
                <w:noProof/>
                <w:color w:val="000000"/>
                <w:sz w:val="28"/>
                <w:szCs w:val="28"/>
              </w:rPr>
            </w:pPr>
          </w:p>
        </w:tc>
      </w:tr>
    </w:tbl>
    <w:p w:rsidR="00AC0EB4" w:rsidRDefault="00AC0EB4" w:rsidP="003339B3">
      <w:pPr>
        <w:spacing w:before="120"/>
        <w:ind w:firstLine="720"/>
        <w:jc w:val="both"/>
        <w:rPr>
          <w:rFonts w:ascii="Times New Roman" w:hAnsi="Times New Roman"/>
          <w:sz w:val="28"/>
          <w:szCs w:val="28"/>
        </w:rPr>
      </w:pPr>
      <w:r>
        <w:rPr>
          <w:rFonts w:ascii="Times New Roman" w:hAnsi="Times New Roman"/>
          <w:sz w:val="28"/>
          <w:szCs w:val="28"/>
        </w:rPr>
        <w:t>Kính gửi:</w:t>
      </w:r>
    </w:p>
    <w:p w:rsidR="00AC0EB4" w:rsidRDefault="00AC0EB4" w:rsidP="003339B3">
      <w:pPr>
        <w:spacing w:before="120"/>
        <w:ind w:left="1440"/>
        <w:jc w:val="both"/>
        <w:rPr>
          <w:rFonts w:ascii="Times New Roman" w:hAnsi="Times New Roman"/>
          <w:sz w:val="28"/>
          <w:szCs w:val="28"/>
        </w:rPr>
      </w:pPr>
      <w:r>
        <w:rPr>
          <w:rFonts w:ascii="Times New Roman" w:hAnsi="Times New Roman"/>
          <w:sz w:val="28"/>
          <w:szCs w:val="28"/>
        </w:rPr>
        <w:t xml:space="preserve">- Hiệu trưởng các trường </w:t>
      </w:r>
      <w:r w:rsidR="00D46951">
        <w:rPr>
          <w:rFonts w:ascii="Times New Roman" w:hAnsi="Times New Roman"/>
          <w:sz w:val="28"/>
          <w:szCs w:val="28"/>
        </w:rPr>
        <w:t>m</w:t>
      </w:r>
      <w:r>
        <w:rPr>
          <w:rFonts w:ascii="Times New Roman" w:hAnsi="Times New Roman"/>
          <w:sz w:val="28"/>
          <w:szCs w:val="28"/>
        </w:rPr>
        <w:t xml:space="preserve">ầm non, </w:t>
      </w:r>
      <w:r w:rsidR="00D46951">
        <w:rPr>
          <w:rFonts w:ascii="Times New Roman" w:hAnsi="Times New Roman"/>
          <w:sz w:val="28"/>
          <w:szCs w:val="28"/>
        </w:rPr>
        <w:t>t</w:t>
      </w:r>
      <w:r>
        <w:rPr>
          <w:rFonts w:ascii="Times New Roman" w:hAnsi="Times New Roman"/>
          <w:sz w:val="28"/>
          <w:szCs w:val="28"/>
        </w:rPr>
        <w:t xml:space="preserve">iểu học và </w:t>
      </w:r>
      <w:r w:rsidR="00D46951">
        <w:rPr>
          <w:rFonts w:ascii="Times New Roman" w:hAnsi="Times New Roman"/>
          <w:sz w:val="28"/>
          <w:szCs w:val="28"/>
        </w:rPr>
        <w:t>t</w:t>
      </w:r>
      <w:r>
        <w:rPr>
          <w:rFonts w:ascii="Times New Roman" w:hAnsi="Times New Roman"/>
          <w:sz w:val="28"/>
          <w:szCs w:val="28"/>
        </w:rPr>
        <w:t>rung học cơ sở;</w:t>
      </w:r>
    </w:p>
    <w:p w:rsidR="00AC0EB4" w:rsidRDefault="00AC0EB4" w:rsidP="003339B3">
      <w:pPr>
        <w:spacing w:before="120"/>
        <w:ind w:left="1440"/>
        <w:jc w:val="both"/>
        <w:rPr>
          <w:rFonts w:ascii="Times New Roman" w:hAnsi="Times New Roman"/>
          <w:sz w:val="28"/>
          <w:szCs w:val="28"/>
        </w:rPr>
      </w:pPr>
      <w:r>
        <w:rPr>
          <w:rFonts w:ascii="Times New Roman" w:hAnsi="Times New Roman"/>
          <w:sz w:val="28"/>
          <w:szCs w:val="28"/>
        </w:rPr>
        <w:t xml:space="preserve">- </w:t>
      </w:r>
      <w:r w:rsidR="003E376E">
        <w:rPr>
          <w:rFonts w:ascii="Times New Roman" w:hAnsi="Times New Roman"/>
          <w:sz w:val="28"/>
          <w:szCs w:val="28"/>
        </w:rPr>
        <w:t>Quản lý chuyên môn các</w:t>
      </w:r>
      <w:r>
        <w:rPr>
          <w:rFonts w:ascii="Times New Roman" w:hAnsi="Times New Roman"/>
          <w:sz w:val="28"/>
          <w:szCs w:val="28"/>
        </w:rPr>
        <w:t xml:space="preserve"> nhóm</w:t>
      </w:r>
      <w:r w:rsidR="00823800">
        <w:rPr>
          <w:rFonts w:ascii="Times New Roman" w:hAnsi="Times New Roman"/>
          <w:sz w:val="28"/>
          <w:szCs w:val="28"/>
        </w:rPr>
        <w:t>,</w:t>
      </w:r>
      <w:r>
        <w:rPr>
          <w:rFonts w:ascii="Times New Roman" w:hAnsi="Times New Roman"/>
          <w:sz w:val="28"/>
          <w:szCs w:val="28"/>
        </w:rPr>
        <w:t xml:space="preserve"> lớp </w:t>
      </w:r>
      <w:r w:rsidR="00D46951">
        <w:rPr>
          <w:rFonts w:ascii="Times New Roman" w:hAnsi="Times New Roman"/>
          <w:sz w:val="28"/>
          <w:szCs w:val="28"/>
        </w:rPr>
        <w:t xml:space="preserve">mẫu giáo độc </w:t>
      </w:r>
      <w:r>
        <w:rPr>
          <w:rFonts w:ascii="Times New Roman" w:hAnsi="Times New Roman"/>
          <w:sz w:val="28"/>
          <w:szCs w:val="28"/>
        </w:rPr>
        <w:t>lập.</w:t>
      </w:r>
    </w:p>
    <w:p w:rsidR="00B31D76" w:rsidRDefault="00AC0EB4" w:rsidP="00B31D76">
      <w:pPr>
        <w:spacing w:before="120" w:after="120"/>
        <w:jc w:val="both"/>
        <w:rPr>
          <w:rFonts w:ascii="Times New Roman" w:hAnsi="Times New Roman"/>
          <w:sz w:val="28"/>
          <w:szCs w:val="28"/>
        </w:rPr>
      </w:pPr>
      <w:r>
        <w:rPr>
          <w:rFonts w:ascii="Times New Roman" w:hAnsi="Times New Roman"/>
          <w:sz w:val="28"/>
          <w:szCs w:val="28"/>
        </w:rPr>
        <w:tab/>
      </w:r>
    </w:p>
    <w:p w:rsidR="00B15954" w:rsidRPr="00404267" w:rsidRDefault="00CF36E4" w:rsidP="00B31D76">
      <w:pPr>
        <w:spacing w:before="120" w:after="120"/>
        <w:ind w:firstLine="720"/>
        <w:jc w:val="both"/>
        <w:rPr>
          <w:rFonts w:ascii="Times New Roman" w:hAnsi="Times New Roman"/>
          <w:sz w:val="28"/>
          <w:szCs w:val="28"/>
        </w:rPr>
      </w:pPr>
      <w:r>
        <w:rPr>
          <w:rFonts w:ascii="Times New Roman" w:hAnsi="Times New Roman"/>
          <w:sz w:val="28"/>
          <w:szCs w:val="28"/>
        </w:rPr>
        <w:t xml:space="preserve">Căn cứ </w:t>
      </w:r>
      <w:r w:rsidR="00B15954" w:rsidRPr="00404267">
        <w:rPr>
          <w:rFonts w:ascii="Times New Roman" w:hAnsi="Times New Roman"/>
          <w:sz w:val="28"/>
          <w:szCs w:val="28"/>
        </w:rPr>
        <w:t xml:space="preserve">Công văn số </w:t>
      </w:r>
      <w:r w:rsidR="00D46951">
        <w:rPr>
          <w:rFonts w:ascii="Times New Roman" w:hAnsi="Times New Roman"/>
          <w:sz w:val="28"/>
          <w:szCs w:val="28"/>
        </w:rPr>
        <w:t>52</w:t>
      </w:r>
      <w:r>
        <w:rPr>
          <w:rFonts w:ascii="Times New Roman" w:hAnsi="Times New Roman"/>
          <w:sz w:val="28"/>
          <w:szCs w:val="28"/>
        </w:rPr>
        <w:t>44/</w:t>
      </w:r>
      <w:r w:rsidR="00D46951">
        <w:rPr>
          <w:rFonts w:ascii="Times New Roman" w:hAnsi="Times New Roman"/>
          <w:sz w:val="28"/>
          <w:szCs w:val="28"/>
        </w:rPr>
        <w:t>SGDĐT-CTTT</w:t>
      </w:r>
      <w:r>
        <w:rPr>
          <w:rFonts w:ascii="Times New Roman" w:hAnsi="Times New Roman"/>
          <w:sz w:val="28"/>
          <w:szCs w:val="28"/>
        </w:rPr>
        <w:t xml:space="preserve"> ngày </w:t>
      </w:r>
      <w:r w:rsidR="00D46951">
        <w:rPr>
          <w:rFonts w:ascii="Times New Roman" w:hAnsi="Times New Roman"/>
          <w:sz w:val="28"/>
          <w:szCs w:val="28"/>
        </w:rPr>
        <w:t>15</w:t>
      </w:r>
      <w:r>
        <w:rPr>
          <w:rFonts w:ascii="Times New Roman" w:hAnsi="Times New Roman"/>
          <w:sz w:val="28"/>
          <w:szCs w:val="28"/>
        </w:rPr>
        <w:t xml:space="preserve"> tháng </w:t>
      </w:r>
      <w:r w:rsidR="00D46951">
        <w:rPr>
          <w:rFonts w:ascii="Times New Roman" w:hAnsi="Times New Roman"/>
          <w:sz w:val="28"/>
          <w:szCs w:val="28"/>
        </w:rPr>
        <w:t>9</w:t>
      </w:r>
      <w:r>
        <w:rPr>
          <w:rFonts w:ascii="Times New Roman" w:hAnsi="Times New Roman"/>
          <w:sz w:val="28"/>
          <w:szCs w:val="28"/>
        </w:rPr>
        <w:t xml:space="preserve"> năm </w:t>
      </w:r>
      <w:r w:rsidR="00B31D76">
        <w:rPr>
          <w:rFonts w:ascii="Times New Roman" w:hAnsi="Times New Roman"/>
          <w:sz w:val="28"/>
          <w:szCs w:val="28"/>
          <w:lang w:val="vi-VN"/>
        </w:rPr>
        <w:t>2023</w:t>
      </w:r>
      <w:r w:rsidR="00B15954" w:rsidRPr="00404267">
        <w:rPr>
          <w:rFonts w:ascii="Times New Roman" w:hAnsi="Times New Roman"/>
          <w:sz w:val="28"/>
          <w:szCs w:val="28"/>
        </w:rPr>
        <w:t xml:space="preserve"> của </w:t>
      </w:r>
      <w:r w:rsidR="00D46951">
        <w:rPr>
          <w:rFonts w:ascii="Times New Roman" w:hAnsi="Times New Roman"/>
          <w:sz w:val="28"/>
          <w:szCs w:val="28"/>
        </w:rPr>
        <w:t>Sở Giáo dục và Đào tạo</w:t>
      </w:r>
      <w:r>
        <w:rPr>
          <w:rFonts w:ascii="Times New Roman" w:hAnsi="Times New Roman"/>
          <w:sz w:val="28"/>
          <w:szCs w:val="28"/>
        </w:rPr>
        <w:t xml:space="preserve"> </w:t>
      </w:r>
      <w:r w:rsidR="003E376E">
        <w:rPr>
          <w:rFonts w:ascii="Times New Roman" w:hAnsi="Times New Roman"/>
          <w:sz w:val="28"/>
          <w:szCs w:val="28"/>
        </w:rPr>
        <w:t xml:space="preserve">Thành phố </w:t>
      </w:r>
      <w:r w:rsidR="00B15954" w:rsidRPr="00404267">
        <w:rPr>
          <w:rFonts w:ascii="Times New Roman" w:hAnsi="Times New Roman"/>
          <w:sz w:val="28"/>
          <w:szCs w:val="28"/>
        </w:rPr>
        <w:t xml:space="preserve">về </w:t>
      </w:r>
      <w:r w:rsidRPr="00CF36E4">
        <w:rPr>
          <w:rFonts w:ascii="Times New Roman" w:hAnsi="Times New Roman"/>
          <w:sz w:val="28"/>
          <w:szCs w:val="28"/>
        </w:rPr>
        <w:t xml:space="preserve">việc </w:t>
      </w:r>
      <w:r w:rsidRPr="00CF36E4">
        <w:rPr>
          <w:rFonts w:ascii="Times New Roman" w:eastAsia="Arial" w:hAnsi="Times New Roman"/>
          <w:noProof/>
          <w:color w:val="000000"/>
          <w:sz w:val="28"/>
          <w:szCs w:val="28"/>
        </w:rPr>
        <w:t>tăng cường công tác đảm bảo an toàn</w:t>
      </w:r>
      <w:r w:rsidR="00D46951">
        <w:rPr>
          <w:rFonts w:ascii="Times New Roman" w:eastAsia="Arial" w:hAnsi="Times New Roman"/>
          <w:noProof/>
          <w:color w:val="000000"/>
          <w:sz w:val="28"/>
          <w:szCs w:val="28"/>
        </w:rPr>
        <w:t xml:space="preserve"> trường học tại các cơ sở giáo dục trên địa bàn Thành phố Hồ Chí Minh.</w:t>
      </w:r>
    </w:p>
    <w:p w:rsidR="00AC0EB4" w:rsidRDefault="00AC0EB4" w:rsidP="003B7601">
      <w:pPr>
        <w:spacing w:before="120" w:after="120"/>
        <w:jc w:val="both"/>
        <w:rPr>
          <w:rFonts w:ascii="Times New Roman" w:hAnsi="Times New Roman"/>
          <w:sz w:val="28"/>
          <w:szCs w:val="28"/>
        </w:rPr>
      </w:pPr>
      <w:r>
        <w:rPr>
          <w:rFonts w:ascii="Times New Roman" w:hAnsi="Times New Roman"/>
          <w:sz w:val="28"/>
          <w:szCs w:val="28"/>
        </w:rPr>
        <w:tab/>
        <w:t xml:space="preserve">Phòng Giáo dục và Đào tạo đề nghị </w:t>
      </w:r>
      <w:r w:rsidR="003E376E">
        <w:rPr>
          <w:rFonts w:ascii="Times New Roman" w:hAnsi="Times New Roman"/>
          <w:sz w:val="28"/>
          <w:szCs w:val="28"/>
        </w:rPr>
        <w:t>cán bộ quản lý</w:t>
      </w:r>
      <w:r>
        <w:rPr>
          <w:rFonts w:ascii="Times New Roman" w:hAnsi="Times New Roman"/>
          <w:sz w:val="28"/>
          <w:szCs w:val="28"/>
        </w:rPr>
        <w:t xml:space="preserve"> các trường </w:t>
      </w:r>
      <w:r w:rsidR="003E376E">
        <w:rPr>
          <w:rFonts w:ascii="Times New Roman" w:hAnsi="Times New Roman"/>
          <w:sz w:val="28"/>
          <w:szCs w:val="28"/>
        </w:rPr>
        <w:t>m</w:t>
      </w:r>
      <w:r>
        <w:rPr>
          <w:rFonts w:ascii="Times New Roman" w:hAnsi="Times New Roman"/>
          <w:sz w:val="28"/>
          <w:szCs w:val="28"/>
        </w:rPr>
        <w:t xml:space="preserve">ầm non, </w:t>
      </w:r>
      <w:r w:rsidR="003E376E">
        <w:rPr>
          <w:rFonts w:ascii="Times New Roman" w:hAnsi="Times New Roman"/>
          <w:sz w:val="28"/>
          <w:szCs w:val="28"/>
        </w:rPr>
        <w:t>t</w:t>
      </w:r>
      <w:r>
        <w:rPr>
          <w:rFonts w:ascii="Times New Roman" w:hAnsi="Times New Roman"/>
          <w:sz w:val="28"/>
          <w:szCs w:val="28"/>
        </w:rPr>
        <w:t xml:space="preserve">iểu học, </w:t>
      </w:r>
      <w:r w:rsidR="003E376E">
        <w:rPr>
          <w:rFonts w:ascii="Times New Roman" w:hAnsi="Times New Roman"/>
          <w:sz w:val="28"/>
          <w:szCs w:val="28"/>
        </w:rPr>
        <w:t>t</w:t>
      </w:r>
      <w:r>
        <w:rPr>
          <w:rFonts w:ascii="Times New Roman" w:hAnsi="Times New Roman"/>
          <w:sz w:val="28"/>
          <w:szCs w:val="28"/>
        </w:rPr>
        <w:t>rung học cơ sở</w:t>
      </w:r>
      <w:r w:rsidR="00EE195F">
        <w:rPr>
          <w:rFonts w:ascii="Times New Roman" w:hAnsi="Times New Roman"/>
          <w:sz w:val="28"/>
          <w:szCs w:val="28"/>
        </w:rPr>
        <w:t xml:space="preserve">; </w:t>
      </w:r>
      <w:r w:rsidR="003E376E">
        <w:rPr>
          <w:rFonts w:ascii="Times New Roman" w:hAnsi="Times New Roman"/>
          <w:sz w:val="28"/>
          <w:szCs w:val="28"/>
        </w:rPr>
        <w:t xml:space="preserve">quản lý chuyên môn </w:t>
      </w:r>
      <w:r>
        <w:rPr>
          <w:rFonts w:ascii="Times New Roman" w:hAnsi="Times New Roman"/>
          <w:sz w:val="28"/>
          <w:szCs w:val="28"/>
        </w:rPr>
        <w:t xml:space="preserve">các nhóm, lớp </w:t>
      </w:r>
      <w:r w:rsidR="003E376E">
        <w:rPr>
          <w:rFonts w:ascii="Times New Roman" w:hAnsi="Times New Roman"/>
          <w:sz w:val="28"/>
          <w:szCs w:val="28"/>
        </w:rPr>
        <w:t xml:space="preserve">mẫu giáo độc lập </w:t>
      </w:r>
      <w:r w:rsidR="00EE195F">
        <w:rPr>
          <w:rFonts w:ascii="Times New Roman" w:hAnsi="Times New Roman"/>
          <w:sz w:val="28"/>
          <w:szCs w:val="28"/>
        </w:rPr>
        <w:t>(sau đây gọi</w:t>
      </w:r>
      <w:r w:rsidR="00823800">
        <w:rPr>
          <w:rFonts w:ascii="Times New Roman" w:hAnsi="Times New Roman"/>
          <w:sz w:val="28"/>
          <w:szCs w:val="28"/>
        </w:rPr>
        <w:t xml:space="preserve"> chung là Thủ tr</w:t>
      </w:r>
      <w:r w:rsidR="00E44CC6">
        <w:rPr>
          <w:rFonts w:ascii="Times New Roman" w:hAnsi="Times New Roman"/>
          <w:sz w:val="28"/>
          <w:szCs w:val="28"/>
        </w:rPr>
        <w:t>ưởng</w:t>
      </w:r>
      <w:r w:rsidR="00823800">
        <w:rPr>
          <w:rFonts w:ascii="Times New Roman" w:hAnsi="Times New Roman"/>
          <w:sz w:val="28"/>
          <w:szCs w:val="28"/>
        </w:rPr>
        <w:t xml:space="preserve"> các </w:t>
      </w:r>
      <w:r w:rsidR="001A2EAB">
        <w:rPr>
          <w:rFonts w:ascii="Times New Roman" w:hAnsi="Times New Roman"/>
          <w:sz w:val="28"/>
          <w:szCs w:val="28"/>
        </w:rPr>
        <w:t>đơn vị</w:t>
      </w:r>
      <w:r w:rsidR="009A3556">
        <w:rPr>
          <w:rFonts w:ascii="Times New Roman" w:hAnsi="Times New Roman"/>
          <w:sz w:val="28"/>
          <w:szCs w:val="28"/>
        </w:rPr>
        <w:t>)</w:t>
      </w:r>
      <w:r w:rsidR="00823800">
        <w:rPr>
          <w:rFonts w:ascii="Times New Roman" w:hAnsi="Times New Roman"/>
          <w:sz w:val="28"/>
          <w:szCs w:val="28"/>
        </w:rPr>
        <w:t xml:space="preserve"> tổ chức thực hiện nội dung sau:</w:t>
      </w:r>
    </w:p>
    <w:p w:rsidR="00AC0EB4" w:rsidRDefault="00AC0EB4" w:rsidP="003B7601">
      <w:pPr>
        <w:spacing w:before="120" w:after="120"/>
        <w:jc w:val="both"/>
        <w:rPr>
          <w:rFonts w:ascii="Times New Roman" w:hAnsi="Times New Roman"/>
          <w:sz w:val="28"/>
          <w:szCs w:val="28"/>
        </w:rPr>
      </w:pPr>
      <w:r>
        <w:rPr>
          <w:rFonts w:ascii="Times New Roman" w:hAnsi="Times New Roman"/>
          <w:b/>
          <w:sz w:val="28"/>
          <w:szCs w:val="28"/>
        </w:rPr>
        <w:tab/>
      </w:r>
      <w:r w:rsidRPr="003E376E">
        <w:rPr>
          <w:rFonts w:ascii="Times New Roman" w:hAnsi="Times New Roman"/>
          <w:sz w:val="28"/>
          <w:szCs w:val="28"/>
        </w:rPr>
        <w:t xml:space="preserve">1. </w:t>
      </w:r>
      <w:r w:rsidR="003E376E">
        <w:rPr>
          <w:rFonts w:ascii="Times New Roman" w:hAnsi="Times New Roman"/>
          <w:sz w:val="28"/>
          <w:szCs w:val="28"/>
        </w:rPr>
        <w:t xml:space="preserve">Tổ chức thực hiện nghiêm túc và đầy đủ các nội dung chỉ đạo trong Công văn </w:t>
      </w:r>
      <w:r w:rsidR="003E376E" w:rsidRPr="00404267">
        <w:rPr>
          <w:rFonts w:ascii="Times New Roman" w:hAnsi="Times New Roman"/>
          <w:sz w:val="28"/>
          <w:szCs w:val="28"/>
        </w:rPr>
        <w:t xml:space="preserve">số </w:t>
      </w:r>
      <w:r w:rsidR="003E376E">
        <w:rPr>
          <w:rFonts w:ascii="Times New Roman" w:hAnsi="Times New Roman"/>
          <w:sz w:val="28"/>
          <w:szCs w:val="28"/>
        </w:rPr>
        <w:t xml:space="preserve">5244/SGDĐT-CTTT ngày 15 tháng 9 năm </w:t>
      </w:r>
      <w:r w:rsidR="003339B3">
        <w:rPr>
          <w:rFonts w:ascii="Times New Roman" w:hAnsi="Times New Roman"/>
          <w:sz w:val="28"/>
          <w:szCs w:val="28"/>
          <w:lang w:val="vi-VN"/>
        </w:rPr>
        <w:t>2023</w:t>
      </w:r>
      <w:r w:rsidR="003E376E" w:rsidRPr="00404267">
        <w:rPr>
          <w:rFonts w:ascii="Times New Roman" w:hAnsi="Times New Roman"/>
          <w:sz w:val="28"/>
          <w:szCs w:val="28"/>
        </w:rPr>
        <w:t xml:space="preserve"> của </w:t>
      </w:r>
      <w:r w:rsidR="003E376E">
        <w:rPr>
          <w:rFonts w:ascii="Times New Roman" w:hAnsi="Times New Roman"/>
          <w:sz w:val="28"/>
          <w:szCs w:val="28"/>
        </w:rPr>
        <w:t xml:space="preserve">Sở Giáo dục và Đào tạo Thành phố </w:t>
      </w:r>
      <w:r w:rsidR="003E376E" w:rsidRPr="00404267">
        <w:rPr>
          <w:rFonts w:ascii="Times New Roman" w:hAnsi="Times New Roman"/>
          <w:sz w:val="28"/>
          <w:szCs w:val="28"/>
        </w:rPr>
        <w:t xml:space="preserve">về </w:t>
      </w:r>
      <w:r w:rsidR="003E376E" w:rsidRPr="00CF36E4">
        <w:rPr>
          <w:rFonts w:ascii="Times New Roman" w:hAnsi="Times New Roman"/>
          <w:sz w:val="28"/>
          <w:szCs w:val="28"/>
        </w:rPr>
        <w:t xml:space="preserve">việc </w:t>
      </w:r>
      <w:r w:rsidR="003E376E" w:rsidRPr="00CF36E4">
        <w:rPr>
          <w:rFonts w:ascii="Times New Roman" w:eastAsia="Arial" w:hAnsi="Times New Roman"/>
          <w:noProof/>
          <w:color w:val="000000"/>
          <w:sz w:val="28"/>
          <w:szCs w:val="28"/>
        </w:rPr>
        <w:t>tăng cường công tác đảm bảo an toàn</w:t>
      </w:r>
      <w:r w:rsidR="003E376E">
        <w:rPr>
          <w:rFonts w:ascii="Times New Roman" w:eastAsia="Arial" w:hAnsi="Times New Roman"/>
          <w:noProof/>
          <w:color w:val="000000"/>
          <w:sz w:val="28"/>
          <w:szCs w:val="28"/>
        </w:rPr>
        <w:t xml:space="preserve"> trường học tại các cơ sở giáo dục trên địa bàn Thành phố Hồ Chí Minh (</w:t>
      </w:r>
      <w:r w:rsidR="003E376E" w:rsidRPr="003B7601">
        <w:rPr>
          <w:rFonts w:ascii="Times New Roman" w:eastAsia="Arial" w:hAnsi="Times New Roman"/>
          <w:i/>
          <w:noProof/>
          <w:color w:val="000000"/>
          <w:sz w:val="28"/>
          <w:szCs w:val="28"/>
        </w:rPr>
        <w:t xml:space="preserve">đính kèm </w:t>
      </w:r>
      <w:r w:rsidR="003E376E" w:rsidRPr="003B7601">
        <w:rPr>
          <w:rFonts w:ascii="Times New Roman" w:hAnsi="Times New Roman"/>
          <w:i/>
          <w:sz w:val="28"/>
          <w:szCs w:val="28"/>
        </w:rPr>
        <w:t xml:space="preserve">Công văn số 5244/SGDĐT-CTTT ngày 15 tháng 9 năm </w:t>
      </w:r>
      <w:r w:rsidR="00B31D76">
        <w:rPr>
          <w:rFonts w:ascii="Times New Roman" w:hAnsi="Times New Roman"/>
          <w:i/>
          <w:sz w:val="28"/>
          <w:szCs w:val="28"/>
          <w:lang w:val="vi-VN"/>
        </w:rPr>
        <w:t>2023</w:t>
      </w:r>
      <w:r w:rsidR="003E376E" w:rsidRPr="003B7601">
        <w:rPr>
          <w:rFonts w:ascii="Times New Roman" w:hAnsi="Times New Roman"/>
          <w:i/>
          <w:sz w:val="28"/>
          <w:szCs w:val="28"/>
        </w:rPr>
        <w:t xml:space="preserve"> của Sở Giáo dục và Đào tạo Thành phố</w:t>
      </w:r>
      <w:r w:rsidR="003E376E">
        <w:rPr>
          <w:rFonts w:ascii="Times New Roman" w:hAnsi="Times New Roman"/>
          <w:sz w:val="28"/>
          <w:szCs w:val="28"/>
        </w:rPr>
        <w:t>).</w:t>
      </w:r>
    </w:p>
    <w:p w:rsidR="003E376E" w:rsidRPr="003E376E" w:rsidRDefault="003E376E" w:rsidP="003B7601">
      <w:pPr>
        <w:spacing w:before="120" w:after="120"/>
        <w:jc w:val="both"/>
        <w:rPr>
          <w:rFonts w:ascii="Times New Roman" w:hAnsi="Times New Roman"/>
          <w:sz w:val="28"/>
          <w:szCs w:val="28"/>
        </w:rPr>
      </w:pPr>
      <w:r>
        <w:rPr>
          <w:rFonts w:ascii="Times New Roman" w:hAnsi="Times New Roman"/>
          <w:sz w:val="28"/>
          <w:szCs w:val="28"/>
        </w:rPr>
        <w:tab/>
        <w:t xml:space="preserve">2. Tiếp tục tổ chức thực hiện các Kế hoạch của Phòng Giáo dục và Đào tạo về công tác đảm bảo an toàn trường học, phòng chống tai nạn thương tích; đảm bảo an ninh, trật tự trường học. Gồm: Kế hoạch số 1537/KH-GDĐT-YT ngày 08 tháng 9 năm </w:t>
      </w:r>
      <w:r w:rsidR="003339B3">
        <w:rPr>
          <w:rFonts w:ascii="Times New Roman" w:hAnsi="Times New Roman"/>
          <w:sz w:val="28"/>
          <w:szCs w:val="28"/>
          <w:lang w:val="vi-VN"/>
        </w:rPr>
        <w:t>2023</w:t>
      </w:r>
      <w:r w:rsidRPr="00404267">
        <w:rPr>
          <w:rFonts w:ascii="Times New Roman" w:hAnsi="Times New Roman"/>
          <w:sz w:val="28"/>
          <w:szCs w:val="28"/>
        </w:rPr>
        <w:t xml:space="preserve"> về </w:t>
      </w:r>
      <w:r>
        <w:rPr>
          <w:rFonts w:ascii="Times New Roman" w:hAnsi="Times New Roman"/>
          <w:sz w:val="28"/>
          <w:szCs w:val="28"/>
        </w:rPr>
        <w:t xml:space="preserve">triển khai công </w:t>
      </w:r>
      <w:r w:rsidR="00B31D76">
        <w:rPr>
          <w:rFonts w:ascii="Times New Roman" w:hAnsi="Times New Roman"/>
          <w:sz w:val="28"/>
          <w:szCs w:val="28"/>
          <w:lang w:val="vi-VN"/>
        </w:rPr>
        <w:t>t</w:t>
      </w:r>
      <w:r>
        <w:rPr>
          <w:rFonts w:ascii="Times New Roman" w:hAnsi="Times New Roman"/>
          <w:sz w:val="28"/>
          <w:szCs w:val="28"/>
        </w:rPr>
        <w:t>ác</w:t>
      </w:r>
      <w:r w:rsidRPr="00CF36E4">
        <w:rPr>
          <w:rFonts w:ascii="Times New Roman" w:eastAsia="Arial" w:hAnsi="Times New Roman"/>
          <w:noProof/>
          <w:color w:val="000000"/>
          <w:sz w:val="28"/>
          <w:szCs w:val="28"/>
        </w:rPr>
        <w:t xml:space="preserve"> đảm bảo an toàn</w:t>
      </w:r>
      <w:r>
        <w:rPr>
          <w:rFonts w:ascii="Times New Roman" w:eastAsia="Arial" w:hAnsi="Times New Roman"/>
          <w:noProof/>
          <w:color w:val="000000"/>
          <w:sz w:val="28"/>
          <w:szCs w:val="28"/>
        </w:rPr>
        <w:t xml:space="preserve"> trường học, xây dựng môi trường thân thiện, lành mạnh, phòng chống tai nạn thương tích năm học 2023-2024 tại các cơ sở giáo dục trên địa bàn quận; Kế hoạch </w:t>
      </w:r>
      <w:r w:rsidRPr="00404267">
        <w:rPr>
          <w:rFonts w:ascii="Times New Roman" w:hAnsi="Times New Roman"/>
          <w:sz w:val="28"/>
          <w:szCs w:val="28"/>
        </w:rPr>
        <w:t xml:space="preserve">số </w:t>
      </w:r>
      <w:r w:rsidR="003B7601">
        <w:rPr>
          <w:rFonts w:ascii="Times New Roman" w:hAnsi="Times New Roman"/>
          <w:sz w:val="28"/>
          <w:szCs w:val="28"/>
        </w:rPr>
        <w:t>1536</w:t>
      </w:r>
      <w:r>
        <w:rPr>
          <w:rFonts w:ascii="Times New Roman" w:hAnsi="Times New Roman"/>
          <w:sz w:val="28"/>
          <w:szCs w:val="28"/>
        </w:rPr>
        <w:t>/</w:t>
      </w:r>
      <w:r w:rsidR="003B7601">
        <w:rPr>
          <w:rFonts w:ascii="Times New Roman" w:hAnsi="Times New Roman"/>
          <w:sz w:val="28"/>
          <w:szCs w:val="28"/>
        </w:rPr>
        <w:t>KH-</w:t>
      </w:r>
      <w:r>
        <w:rPr>
          <w:rFonts w:ascii="Times New Roman" w:hAnsi="Times New Roman"/>
          <w:sz w:val="28"/>
          <w:szCs w:val="28"/>
        </w:rPr>
        <w:t>GDĐT-</w:t>
      </w:r>
      <w:r w:rsidR="003B7601">
        <w:rPr>
          <w:rFonts w:ascii="Times New Roman" w:hAnsi="Times New Roman"/>
          <w:sz w:val="28"/>
          <w:szCs w:val="28"/>
        </w:rPr>
        <w:t>YT</w:t>
      </w:r>
      <w:r>
        <w:rPr>
          <w:rFonts w:ascii="Times New Roman" w:hAnsi="Times New Roman"/>
          <w:sz w:val="28"/>
          <w:szCs w:val="28"/>
        </w:rPr>
        <w:t xml:space="preserve"> ngày </w:t>
      </w:r>
      <w:r w:rsidR="003B7601">
        <w:rPr>
          <w:rFonts w:ascii="Times New Roman" w:hAnsi="Times New Roman"/>
          <w:sz w:val="28"/>
          <w:szCs w:val="28"/>
        </w:rPr>
        <w:t>08</w:t>
      </w:r>
      <w:r>
        <w:rPr>
          <w:rFonts w:ascii="Times New Roman" w:hAnsi="Times New Roman"/>
          <w:sz w:val="28"/>
          <w:szCs w:val="28"/>
        </w:rPr>
        <w:t xml:space="preserve"> tháng 9 năm </w:t>
      </w:r>
      <w:r w:rsidR="00B31D76">
        <w:rPr>
          <w:rFonts w:ascii="Times New Roman" w:hAnsi="Times New Roman"/>
          <w:sz w:val="28"/>
          <w:szCs w:val="28"/>
          <w:lang w:val="vi-VN"/>
        </w:rPr>
        <w:t>2023</w:t>
      </w:r>
      <w:r w:rsidRPr="00404267">
        <w:rPr>
          <w:rFonts w:ascii="Times New Roman" w:hAnsi="Times New Roman"/>
          <w:sz w:val="28"/>
          <w:szCs w:val="28"/>
        </w:rPr>
        <w:t xml:space="preserve"> </w:t>
      </w:r>
      <w:r w:rsidR="003B7601">
        <w:rPr>
          <w:rFonts w:ascii="Times New Roman" w:hAnsi="Times New Roman"/>
          <w:sz w:val="28"/>
          <w:szCs w:val="28"/>
        </w:rPr>
        <w:t>về đảm bảo trật tự, an toàn xã hội, đảm bảo an ninh, trật tự trường học; đấu tranh phòng chống tội phạm và các hành vi vi phạm pháp luật khác.</w:t>
      </w:r>
    </w:p>
    <w:p w:rsidR="00AC0EB4" w:rsidRDefault="00AC0EB4" w:rsidP="003B7601">
      <w:pPr>
        <w:spacing w:before="120" w:after="120"/>
        <w:jc w:val="both"/>
        <w:rPr>
          <w:rFonts w:ascii="Times New Roman" w:hAnsi="Times New Roman"/>
          <w:sz w:val="28"/>
          <w:szCs w:val="28"/>
        </w:rPr>
      </w:pPr>
      <w:r>
        <w:rPr>
          <w:rFonts w:ascii="Times New Roman" w:hAnsi="Times New Roman"/>
          <w:sz w:val="28"/>
          <w:szCs w:val="28"/>
        </w:rPr>
        <w:tab/>
        <w:t xml:space="preserve">Đề nghị </w:t>
      </w:r>
      <w:r w:rsidR="003108F3">
        <w:rPr>
          <w:rFonts w:ascii="Times New Roman" w:hAnsi="Times New Roman"/>
          <w:sz w:val="28"/>
          <w:szCs w:val="28"/>
        </w:rPr>
        <w:t xml:space="preserve">Thủ trưởng các </w:t>
      </w:r>
      <w:r w:rsidR="00195025">
        <w:rPr>
          <w:rFonts w:ascii="Times New Roman" w:hAnsi="Times New Roman"/>
          <w:sz w:val="28"/>
          <w:szCs w:val="28"/>
        </w:rPr>
        <w:t>đơn vị</w:t>
      </w:r>
      <w:r w:rsidR="009A3556">
        <w:rPr>
          <w:rFonts w:ascii="Times New Roman" w:hAnsi="Times New Roman"/>
          <w:sz w:val="28"/>
          <w:szCs w:val="28"/>
        </w:rPr>
        <w:t xml:space="preserve"> </w:t>
      </w:r>
      <w:r>
        <w:rPr>
          <w:rFonts w:ascii="Times New Roman" w:hAnsi="Times New Roman"/>
          <w:sz w:val="28"/>
          <w:szCs w:val="28"/>
        </w:rPr>
        <w:t>thực hiện nghiêm túc nội dung trên./.</w:t>
      </w:r>
    </w:p>
    <w:p w:rsidR="00AC0EB4" w:rsidRDefault="00AC0EB4" w:rsidP="00AC0EB4">
      <w:pPr>
        <w:spacing w:before="120"/>
        <w:jc w:val="both"/>
        <w:rPr>
          <w:rFonts w:ascii="Times New Roman" w:hAnsi="Times New Roman"/>
          <w:sz w:val="28"/>
          <w:szCs w:val="28"/>
        </w:rPr>
      </w:pPr>
    </w:p>
    <w:p w:rsidR="00AC0EB4" w:rsidRPr="007003AD" w:rsidRDefault="00AC0EB4" w:rsidP="00AC0EB4">
      <w:pPr>
        <w:jc w:val="both"/>
        <w:rPr>
          <w:rFonts w:ascii="Times New Roman" w:hAnsi="Times New Roman"/>
          <w:b/>
          <w:sz w:val="28"/>
          <w:szCs w:val="28"/>
        </w:rPr>
      </w:pPr>
      <w:r w:rsidRPr="00F02994">
        <w:rPr>
          <w:rFonts w:ascii="Times New Roman" w:hAnsi="Times New Roman"/>
          <w:b/>
          <w:i/>
        </w:rPr>
        <w:t xml:space="preserve">Nơi nhận:  </w:t>
      </w:r>
      <w:r>
        <w:rPr>
          <w:rFonts w:ascii="Times New Roman" w:hAnsi="Times New Roman"/>
          <w:sz w:val="28"/>
          <w:szCs w:val="28"/>
        </w:rPr>
        <w:t xml:space="preserve">                                                                     </w:t>
      </w:r>
      <w:r w:rsidR="00195025">
        <w:rPr>
          <w:rFonts w:ascii="Times New Roman" w:hAnsi="Times New Roman"/>
          <w:sz w:val="28"/>
          <w:szCs w:val="28"/>
        </w:rPr>
        <w:t xml:space="preserve"> </w:t>
      </w:r>
      <w:r>
        <w:rPr>
          <w:rFonts w:ascii="Times New Roman" w:hAnsi="Times New Roman"/>
          <w:sz w:val="28"/>
          <w:szCs w:val="28"/>
        </w:rPr>
        <w:t xml:space="preserve"> </w:t>
      </w:r>
      <w:r w:rsidR="00195025" w:rsidRPr="00195025">
        <w:rPr>
          <w:rFonts w:ascii="Times New Roman" w:hAnsi="Times New Roman"/>
          <w:b/>
          <w:sz w:val="28"/>
          <w:szCs w:val="28"/>
        </w:rPr>
        <w:t>KT.</w:t>
      </w:r>
      <w:r w:rsidRPr="007003AD">
        <w:rPr>
          <w:rFonts w:ascii="Times New Roman" w:hAnsi="Times New Roman"/>
          <w:b/>
          <w:sz w:val="28"/>
          <w:szCs w:val="28"/>
        </w:rPr>
        <w:t>TRƯỞNG PHÒNG</w:t>
      </w:r>
    </w:p>
    <w:p w:rsidR="00E44CC6" w:rsidRPr="001A2EAB" w:rsidRDefault="00AC0EB4" w:rsidP="00E44CC6">
      <w:pPr>
        <w:jc w:val="both"/>
        <w:rPr>
          <w:rFonts w:ascii="Times New Roman" w:hAnsi="Times New Roman"/>
          <w:b/>
          <w:sz w:val="22"/>
          <w:szCs w:val="22"/>
        </w:rPr>
      </w:pPr>
      <w:r w:rsidRPr="001A2EAB">
        <w:rPr>
          <w:rFonts w:ascii="Times New Roman" w:hAnsi="Times New Roman"/>
          <w:sz w:val="22"/>
          <w:szCs w:val="22"/>
        </w:rPr>
        <w:t>- Như trên;</w:t>
      </w:r>
      <w:r w:rsidRPr="001A2EAB">
        <w:rPr>
          <w:rFonts w:ascii="Times New Roman" w:hAnsi="Times New Roman"/>
          <w:b/>
          <w:sz w:val="22"/>
          <w:szCs w:val="22"/>
        </w:rPr>
        <w:t xml:space="preserve"> </w:t>
      </w:r>
      <w:r w:rsidR="00E44CC6" w:rsidRPr="001A2EAB">
        <w:rPr>
          <w:rFonts w:ascii="Times New Roman" w:hAnsi="Times New Roman"/>
          <w:b/>
          <w:sz w:val="22"/>
          <w:szCs w:val="22"/>
        </w:rPr>
        <w:t xml:space="preserve">                                                                     </w:t>
      </w:r>
      <w:r w:rsidR="00B31D76">
        <w:rPr>
          <w:rFonts w:ascii="Times New Roman" w:hAnsi="Times New Roman"/>
          <w:b/>
          <w:sz w:val="22"/>
          <w:szCs w:val="22"/>
        </w:rPr>
        <w:t xml:space="preserve">    </w:t>
      </w:r>
      <w:r w:rsidR="00195025">
        <w:rPr>
          <w:rFonts w:ascii="Times New Roman" w:hAnsi="Times New Roman"/>
          <w:b/>
          <w:sz w:val="22"/>
          <w:szCs w:val="22"/>
        </w:rPr>
        <w:t xml:space="preserve">               </w:t>
      </w:r>
      <w:r w:rsidR="00195025" w:rsidRPr="00195025">
        <w:rPr>
          <w:rFonts w:ascii="Times New Roman" w:hAnsi="Times New Roman"/>
          <w:b/>
          <w:sz w:val="28"/>
          <w:szCs w:val="28"/>
        </w:rPr>
        <w:t>PHÓ PHÒNG GIÁO DỤC</w:t>
      </w:r>
    </w:p>
    <w:p w:rsidR="00E44CC6" w:rsidRPr="001A2EAB" w:rsidRDefault="00E44CC6" w:rsidP="00AC0EB4">
      <w:pPr>
        <w:jc w:val="both"/>
        <w:rPr>
          <w:rFonts w:ascii="Times New Roman" w:hAnsi="Times New Roman"/>
          <w:b/>
          <w:sz w:val="22"/>
          <w:szCs w:val="22"/>
        </w:rPr>
      </w:pPr>
      <w:r w:rsidRPr="001A2EAB">
        <w:rPr>
          <w:rFonts w:ascii="Times New Roman" w:hAnsi="Times New Roman"/>
          <w:sz w:val="22"/>
          <w:szCs w:val="22"/>
        </w:rPr>
        <w:t xml:space="preserve">- Sở GDĐT (P.CTTT);                                                </w:t>
      </w:r>
      <w:r w:rsidRPr="001A2EAB">
        <w:rPr>
          <w:rFonts w:ascii="Times New Roman" w:hAnsi="Times New Roman"/>
          <w:b/>
          <w:sz w:val="22"/>
          <w:szCs w:val="22"/>
        </w:rPr>
        <w:t xml:space="preserve"> </w:t>
      </w:r>
    </w:p>
    <w:p w:rsidR="00C257F1" w:rsidRPr="001A2EAB" w:rsidRDefault="00E44CC6" w:rsidP="00E77247">
      <w:pPr>
        <w:tabs>
          <w:tab w:val="left" w:pos="7230"/>
        </w:tabs>
        <w:jc w:val="both"/>
        <w:rPr>
          <w:rFonts w:ascii="Times New Roman" w:hAnsi="Times New Roman"/>
          <w:b/>
          <w:sz w:val="22"/>
          <w:szCs w:val="22"/>
        </w:rPr>
      </w:pPr>
      <w:r w:rsidRPr="001A2EAB">
        <w:rPr>
          <w:rFonts w:ascii="Times New Roman" w:hAnsi="Times New Roman"/>
          <w:sz w:val="22"/>
          <w:szCs w:val="22"/>
        </w:rPr>
        <w:t>-</w:t>
      </w:r>
      <w:r w:rsidR="00AC0EB4" w:rsidRPr="001A2EAB">
        <w:rPr>
          <w:rFonts w:ascii="Times New Roman" w:hAnsi="Times New Roman"/>
          <w:sz w:val="22"/>
          <w:szCs w:val="22"/>
        </w:rPr>
        <w:t xml:space="preserve"> </w:t>
      </w:r>
      <w:r w:rsidRPr="001A2EAB">
        <w:rPr>
          <w:rFonts w:ascii="Times New Roman" w:hAnsi="Times New Roman"/>
          <w:sz w:val="22"/>
          <w:szCs w:val="22"/>
        </w:rPr>
        <w:t>UBND/Q: PCT/VX;</w:t>
      </w:r>
      <w:r w:rsidR="00AC0EB4" w:rsidRPr="001A2EAB">
        <w:rPr>
          <w:rFonts w:ascii="Times New Roman" w:hAnsi="Times New Roman"/>
          <w:b/>
          <w:sz w:val="22"/>
          <w:szCs w:val="22"/>
        </w:rPr>
        <w:t xml:space="preserve"> </w:t>
      </w:r>
      <w:r w:rsidR="007150FB" w:rsidRPr="001A2EAB">
        <w:rPr>
          <w:rFonts w:ascii="Times New Roman" w:hAnsi="Times New Roman"/>
          <w:b/>
          <w:sz w:val="22"/>
          <w:szCs w:val="22"/>
        </w:rPr>
        <w:t xml:space="preserve">    </w:t>
      </w:r>
      <w:r w:rsidR="00E77247">
        <w:rPr>
          <w:rFonts w:ascii="Times New Roman" w:hAnsi="Times New Roman"/>
          <w:b/>
          <w:sz w:val="22"/>
          <w:szCs w:val="22"/>
        </w:rPr>
        <w:tab/>
        <w:t>(đã ký)</w:t>
      </w:r>
      <w:bookmarkStart w:id="0" w:name="_GoBack"/>
      <w:bookmarkEnd w:id="0"/>
    </w:p>
    <w:p w:rsidR="00C257F1" w:rsidRPr="001A2EAB" w:rsidRDefault="00C257F1" w:rsidP="00AC0EB4">
      <w:pPr>
        <w:jc w:val="both"/>
        <w:rPr>
          <w:rFonts w:ascii="Times New Roman" w:hAnsi="Times New Roman"/>
          <w:sz w:val="22"/>
          <w:szCs w:val="22"/>
        </w:rPr>
      </w:pPr>
      <w:r w:rsidRPr="001A2EAB">
        <w:rPr>
          <w:rFonts w:ascii="Times New Roman" w:hAnsi="Times New Roman"/>
          <w:sz w:val="22"/>
          <w:szCs w:val="22"/>
        </w:rPr>
        <w:t>- BLĐ P.GDĐT;</w:t>
      </w:r>
      <w:r w:rsidR="007150FB" w:rsidRPr="001A2EAB">
        <w:rPr>
          <w:rFonts w:ascii="Times New Roman" w:hAnsi="Times New Roman"/>
          <w:sz w:val="22"/>
          <w:szCs w:val="22"/>
        </w:rPr>
        <w:t xml:space="preserve">                                                              </w:t>
      </w:r>
    </w:p>
    <w:p w:rsidR="00AC0EB4" w:rsidRDefault="00AC0EB4" w:rsidP="00AC0EB4">
      <w:pPr>
        <w:jc w:val="both"/>
        <w:rPr>
          <w:rFonts w:ascii="Times New Roman" w:hAnsi="Times New Roman"/>
          <w:sz w:val="28"/>
          <w:szCs w:val="28"/>
        </w:rPr>
      </w:pPr>
      <w:r w:rsidRPr="001A2EAB">
        <w:rPr>
          <w:rFonts w:ascii="Times New Roman" w:hAnsi="Times New Roman"/>
          <w:sz w:val="22"/>
          <w:szCs w:val="22"/>
        </w:rPr>
        <w:t xml:space="preserve">- </w:t>
      </w:r>
      <w:r w:rsidR="00C257F1" w:rsidRPr="001A2EAB">
        <w:rPr>
          <w:rFonts w:ascii="Times New Roman" w:hAnsi="Times New Roman"/>
          <w:sz w:val="22"/>
          <w:szCs w:val="22"/>
        </w:rPr>
        <w:t>Lưu: VT, Nghị</w:t>
      </w:r>
      <w:r w:rsidR="00C257F1">
        <w:rPr>
          <w:rFonts w:ascii="Times New Roman" w:hAnsi="Times New Roman"/>
        </w:rPr>
        <w:t>.</w:t>
      </w:r>
      <w:r w:rsidRPr="00F02994">
        <w:rPr>
          <w:rFonts w:ascii="Times New Roman" w:hAnsi="Times New Roman"/>
        </w:rPr>
        <w:t xml:space="preserve">                          </w:t>
      </w:r>
      <w:r>
        <w:rPr>
          <w:rFonts w:ascii="Times New Roman" w:hAnsi="Times New Roman"/>
          <w:sz w:val="28"/>
          <w:szCs w:val="28"/>
        </w:rPr>
        <w:t xml:space="preserve">                                                             </w:t>
      </w:r>
    </w:p>
    <w:p w:rsidR="00AC0EB4" w:rsidRPr="003B7601" w:rsidRDefault="007D7081" w:rsidP="00AC0EB4">
      <w:pPr>
        <w:jc w:val="both"/>
        <w:rPr>
          <w:rFonts w:ascii="Times New Roman" w:hAnsi="Times New Roman"/>
          <w:b/>
          <w:sz w:val="28"/>
          <w:szCs w:val="28"/>
        </w:rPr>
      </w:pPr>
      <w:r>
        <w:rPr>
          <w:rFonts w:ascii="Times New Roman" w:hAnsi="Times New Roman"/>
          <w:sz w:val="28"/>
          <w:szCs w:val="28"/>
        </w:rPr>
        <w:t xml:space="preserve">                                                                                     </w:t>
      </w:r>
      <w:r w:rsidR="003B7601">
        <w:rPr>
          <w:rFonts w:ascii="Times New Roman" w:hAnsi="Times New Roman"/>
          <w:sz w:val="28"/>
          <w:szCs w:val="28"/>
        </w:rPr>
        <w:t xml:space="preserve">       </w:t>
      </w:r>
      <w:r w:rsidR="003B7601" w:rsidRPr="003B7601">
        <w:rPr>
          <w:rFonts w:ascii="Times New Roman" w:hAnsi="Times New Roman"/>
          <w:b/>
          <w:sz w:val="28"/>
          <w:szCs w:val="28"/>
        </w:rPr>
        <w:t>Phan Văn Quang</w:t>
      </w:r>
    </w:p>
    <w:p w:rsidR="00AC0EB4" w:rsidRDefault="00AC0EB4" w:rsidP="00AC0EB4">
      <w:pPr>
        <w:jc w:val="both"/>
        <w:rPr>
          <w:rFonts w:ascii="Times New Roman" w:hAnsi="Times New Roman"/>
          <w:sz w:val="28"/>
          <w:szCs w:val="28"/>
        </w:rPr>
      </w:pPr>
      <w:r>
        <w:rPr>
          <w:rFonts w:ascii="Times New Roman" w:hAnsi="Times New Roman"/>
          <w:sz w:val="28"/>
          <w:szCs w:val="28"/>
        </w:rPr>
        <w:lastRenderedPageBreak/>
        <w:t xml:space="preserve">                                                                                              </w:t>
      </w:r>
    </w:p>
    <w:p w:rsidR="00AC0EB4" w:rsidRPr="00674878" w:rsidRDefault="00AC0EB4" w:rsidP="00AC0EB4">
      <w:pPr>
        <w:jc w:val="both"/>
        <w:rPr>
          <w:rFonts w:ascii="Times New Roman" w:hAnsi="Times New Roman"/>
          <w:b/>
          <w:sz w:val="28"/>
          <w:szCs w:val="28"/>
        </w:rPr>
      </w:pPr>
      <w:r>
        <w:rPr>
          <w:rFonts w:ascii="Times New Roman" w:hAnsi="Times New Roman"/>
          <w:sz w:val="28"/>
          <w:szCs w:val="28"/>
        </w:rPr>
        <w:t xml:space="preserve">                                                                                   </w:t>
      </w:r>
      <w:r w:rsidR="007D7081">
        <w:rPr>
          <w:rFonts w:ascii="Times New Roman" w:hAnsi="Times New Roman"/>
          <w:sz w:val="28"/>
          <w:szCs w:val="28"/>
        </w:rPr>
        <w:t xml:space="preserve">         </w:t>
      </w:r>
    </w:p>
    <w:p w:rsidR="00AC0EB4" w:rsidRDefault="00AC0EB4" w:rsidP="00AC0EB4">
      <w:pPr>
        <w:jc w:val="both"/>
        <w:rPr>
          <w:rFonts w:ascii="Times New Roman" w:hAnsi="Times New Roman"/>
          <w:sz w:val="28"/>
          <w:szCs w:val="28"/>
        </w:rPr>
      </w:pPr>
    </w:p>
    <w:p w:rsidR="00AC0EB4" w:rsidRPr="00DD13E5" w:rsidRDefault="00AC0EB4" w:rsidP="00AC0EB4">
      <w:pPr>
        <w:jc w:val="both"/>
        <w:rPr>
          <w:sz w:val="28"/>
          <w:szCs w:val="28"/>
        </w:rPr>
      </w:pPr>
    </w:p>
    <w:p w:rsidR="00AC0EB4" w:rsidRDefault="00AC0EB4" w:rsidP="00AC0EB4">
      <w:pPr>
        <w:spacing w:before="120"/>
        <w:ind w:firstLine="720"/>
        <w:jc w:val="both"/>
        <w:rPr>
          <w:rFonts w:ascii="Times New Roman" w:hAnsi="Times New Roman"/>
          <w:color w:val="000000"/>
          <w:sz w:val="26"/>
          <w:szCs w:val="26"/>
        </w:rPr>
      </w:pPr>
    </w:p>
    <w:p w:rsidR="00AC0EB4" w:rsidRDefault="00AC0EB4" w:rsidP="00AC0EB4">
      <w:pPr>
        <w:spacing w:before="120"/>
        <w:ind w:firstLine="720"/>
        <w:jc w:val="both"/>
        <w:rPr>
          <w:rFonts w:ascii="Times New Roman" w:hAnsi="Times New Roman"/>
          <w:color w:val="000000"/>
          <w:sz w:val="26"/>
          <w:szCs w:val="26"/>
        </w:rPr>
      </w:pPr>
    </w:p>
    <w:p w:rsidR="00F547B8" w:rsidRDefault="00F547B8"/>
    <w:sectPr w:rsidR="00F547B8" w:rsidSect="00B31D76">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E07104"/>
    <w:multiLevelType w:val="hybridMultilevel"/>
    <w:tmpl w:val="24C4D6BE"/>
    <w:lvl w:ilvl="0" w:tplc="F2AE9A98">
      <w:start w:val="2"/>
      <w:numFmt w:val="bullet"/>
      <w:lvlText w:val="-"/>
      <w:lvlJc w:val="left"/>
      <w:pPr>
        <w:ind w:left="4330" w:hanging="360"/>
      </w:pPr>
      <w:rPr>
        <w:rFonts w:ascii="Times New Roman" w:eastAsia="Times New Roman" w:hAnsi="Times New Roman" w:cs="Times New Roman" w:hint="default"/>
        <w:i w:val="0"/>
        <w:color w:val="auto"/>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1" w15:restartNumberingAfterBreak="0">
    <w:nsid w:val="66616894"/>
    <w:multiLevelType w:val="hybridMultilevel"/>
    <w:tmpl w:val="614E8B1E"/>
    <w:lvl w:ilvl="0" w:tplc="B00E7D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B9D796F"/>
    <w:multiLevelType w:val="hybridMultilevel"/>
    <w:tmpl w:val="97A2C02E"/>
    <w:lvl w:ilvl="0" w:tplc="3A10ED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EB4"/>
    <w:rsid w:val="00012464"/>
    <w:rsid w:val="00022CE2"/>
    <w:rsid w:val="000439C9"/>
    <w:rsid w:val="00053B22"/>
    <w:rsid w:val="00084453"/>
    <w:rsid w:val="000A4C82"/>
    <w:rsid w:val="000C0D61"/>
    <w:rsid w:val="00107476"/>
    <w:rsid w:val="00116BAD"/>
    <w:rsid w:val="00134AF8"/>
    <w:rsid w:val="00141E3C"/>
    <w:rsid w:val="001531F4"/>
    <w:rsid w:val="001559AD"/>
    <w:rsid w:val="00195025"/>
    <w:rsid w:val="001A2EAB"/>
    <w:rsid w:val="001A3B01"/>
    <w:rsid w:val="001A61A9"/>
    <w:rsid w:val="001E7BC7"/>
    <w:rsid w:val="002019F5"/>
    <w:rsid w:val="00223AF1"/>
    <w:rsid w:val="00236ADF"/>
    <w:rsid w:val="002A307C"/>
    <w:rsid w:val="002C013C"/>
    <w:rsid w:val="002D6976"/>
    <w:rsid w:val="0030427E"/>
    <w:rsid w:val="003108F3"/>
    <w:rsid w:val="003339B3"/>
    <w:rsid w:val="00387E42"/>
    <w:rsid w:val="003A72CE"/>
    <w:rsid w:val="003B7601"/>
    <w:rsid w:val="003C5CD9"/>
    <w:rsid w:val="003E0425"/>
    <w:rsid w:val="003E376E"/>
    <w:rsid w:val="003E392C"/>
    <w:rsid w:val="003E4A65"/>
    <w:rsid w:val="00404267"/>
    <w:rsid w:val="0049011E"/>
    <w:rsid w:val="004C2E55"/>
    <w:rsid w:val="004F4C97"/>
    <w:rsid w:val="004F5358"/>
    <w:rsid w:val="004F7766"/>
    <w:rsid w:val="0051196E"/>
    <w:rsid w:val="00526F2F"/>
    <w:rsid w:val="00535679"/>
    <w:rsid w:val="005452EF"/>
    <w:rsid w:val="00586919"/>
    <w:rsid w:val="005A490D"/>
    <w:rsid w:val="005D1FA6"/>
    <w:rsid w:val="005E2E1C"/>
    <w:rsid w:val="005E3CE1"/>
    <w:rsid w:val="006401AB"/>
    <w:rsid w:val="00683076"/>
    <w:rsid w:val="006938A8"/>
    <w:rsid w:val="006B281B"/>
    <w:rsid w:val="00712B88"/>
    <w:rsid w:val="007150FB"/>
    <w:rsid w:val="00734264"/>
    <w:rsid w:val="0073609E"/>
    <w:rsid w:val="00737C6A"/>
    <w:rsid w:val="007939B3"/>
    <w:rsid w:val="007B0550"/>
    <w:rsid w:val="007D2F3C"/>
    <w:rsid w:val="007D571F"/>
    <w:rsid w:val="007D7081"/>
    <w:rsid w:val="007D7B59"/>
    <w:rsid w:val="007F75D0"/>
    <w:rsid w:val="00823800"/>
    <w:rsid w:val="008245BA"/>
    <w:rsid w:val="008634EF"/>
    <w:rsid w:val="00874BA0"/>
    <w:rsid w:val="0089781D"/>
    <w:rsid w:val="008A002E"/>
    <w:rsid w:val="008A63AC"/>
    <w:rsid w:val="008A7597"/>
    <w:rsid w:val="008D09BC"/>
    <w:rsid w:val="009917C9"/>
    <w:rsid w:val="009917D8"/>
    <w:rsid w:val="009A328D"/>
    <w:rsid w:val="009A3556"/>
    <w:rsid w:val="009E747F"/>
    <w:rsid w:val="009F049F"/>
    <w:rsid w:val="00A01D5E"/>
    <w:rsid w:val="00A15509"/>
    <w:rsid w:val="00A21846"/>
    <w:rsid w:val="00A839DA"/>
    <w:rsid w:val="00A91724"/>
    <w:rsid w:val="00A9485D"/>
    <w:rsid w:val="00AA2C74"/>
    <w:rsid w:val="00AC0EB4"/>
    <w:rsid w:val="00AD3E5D"/>
    <w:rsid w:val="00AF70EB"/>
    <w:rsid w:val="00B005FB"/>
    <w:rsid w:val="00B15954"/>
    <w:rsid w:val="00B31D76"/>
    <w:rsid w:val="00B50287"/>
    <w:rsid w:val="00B75F97"/>
    <w:rsid w:val="00BE1190"/>
    <w:rsid w:val="00C22780"/>
    <w:rsid w:val="00C257F1"/>
    <w:rsid w:val="00C30C86"/>
    <w:rsid w:val="00C72D8A"/>
    <w:rsid w:val="00CA6012"/>
    <w:rsid w:val="00CC282C"/>
    <w:rsid w:val="00CE3535"/>
    <w:rsid w:val="00CE4336"/>
    <w:rsid w:val="00CF36E4"/>
    <w:rsid w:val="00D06241"/>
    <w:rsid w:val="00D234FB"/>
    <w:rsid w:val="00D36A44"/>
    <w:rsid w:val="00D46951"/>
    <w:rsid w:val="00D54434"/>
    <w:rsid w:val="00D86DE1"/>
    <w:rsid w:val="00DB35E2"/>
    <w:rsid w:val="00DE467F"/>
    <w:rsid w:val="00E32494"/>
    <w:rsid w:val="00E44CC6"/>
    <w:rsid w:val="00E50076"/>
    <w:rsid w:val="00E532E4"/>
    <w:rsid w:val="00E76EBE"/>
    <w:rsid w:val="00E77247"/>
    <w:rsid w:val="00E97F79"/>
    <w:rsid w:val="00ED685B"/>
    <w:rsid w:val="00EE195F"/>
    <w:rsid w:val="00F25562"/>
    <w:rsid w:val="00F547B8"/>
    <w:rsid w:val="00F8512D"/>
    <w:rsid w:val="00FA0722"/>
    <w:rsid w:val="00FD3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4BB74"/>
  <w15:docId w15:val="{EE346D8A-AFD2-4C46-9351-378DE63E0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EB4"/>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780"/>
    <w:pPr>
      <w:ind w:left="720"/>
      <w:contextualSpacing/>
    </w:pPr>
  </w:style>
  <w:style w:type="paragraph" w:styleId="BalloonText">
    <w:name w:val="Balloon Text"/>
    <w:basedOn w:val="Normal"/>
    <w:link w:val="BalloonTextChar"/>
    <w:uiPriority w:val="99"/>
    <w:semiHidden/>
    <w:unhideWhenUsed/>
    <w:rsid w:val="00E44C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CC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1</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MrNghi</cp:lastModifiedBy>
  <cp:revision>19</cp:revision>
  <cp:lastPrinted>2023-09-19T06:34:00Z</cp:lastPrinted>
  <dcterms:created xsi:type="dcterms:W3CDTF">2020-08-20T06:48:00Z</dcterms:created>
  <dcterms:modified xsi:type="dcterms:W3CDTF">2023-09-20T06:25:00Z</dcterms:modified>
</cp:coreProperties>
</file>